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  <w:lang w:eastAsia="zh-CN"/>
        </w:rPr>
        <w:t>敦化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市政府民生实事项目征集表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（个人）</w:t>
      </w:r>
    </w:p>
    <w:tbl>
      <w:tblPr>
        <w:tblStyle w:val="4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1405"/>
        <w:gridCol w:w="905"/>
        <w:gridCol w:w="1644"/>
        <w:gridCol w:w="103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您认为</w:t>
            </w:r>
            <w:r>
              <w:rPr>
                <w:rFonts w:ascii="仿宋_GB2312" w:eastAsia="仿宋_GB2312" w:cs="Calibri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eastAsia="仿宋_GB2312" w:cs="Calibri"/>
                <w:sz w:val="32"/>
                <w:szCs w:val="32"/>
              </w:rPr>
              <w:t>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项目现状、实施内容及要求：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身份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地址</w:t>
            </w:r>
          </w:p>
        </w:tc>
        <w:tc>
          <w:tcPr>
            <w:tcW w:w="7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备注：1.一件实事项目填一张表，如有两件以上实事项目建议，请按实事项目建议件数分别填写。2.</w:t>
      </w:r>
      <w:r>
        <w:rPr>
          <w:rFonts w:hint="eastAsia" w:ascii="楷体_GB2312" w:eastAsia="楷体_GB2312" w:cs="Calibri"/>
          <w:sz w:val="30"/>
          <w:szCs w:val="30"/>
        </w:rPr>
        <w:t>身份选填：党代表、人大代表、政协委员、市民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8F5"/>
    <w:rsid w:val="004409D3"/>
    <w:rsid w:val="008668F5"/>
    <w:rsid w:val="2A37261C"/>
    <w:rsid w:val="2DB81C76"/>
    <w:rsid w:val="3C69372C"/>
    <w:rsid w:val="479546B0"/>
    <w:rsid w:val="54657182"/>
    <w:rsid w:val="68D246AD"/>
    <w:rsid w:val="78413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141</Characters>
  <Lines>1</Lines>
  <Paragraphs>1</Paragraphs>
  <TotalTime>2</TotalTime>
  <ScaleCrop>false</ScaleCrop>
  <LinksUpToDate>false</LinksUpToDate>
  <CharactersWithSpaces>164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2017-10-26T02:49:00Z</dcterms:created>
  <dc:creator>Administrator</dc:creator>
  <cp:lastModifiedBy>打印</cp:lastModifiedBy>
  <dcterms:modified xsi:type="dcterms:W3CDTF">2021-10-11T05:02:41Z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F21DC7035E9545CDBBBED337A78AB7AE</vt:lpwstr>
  </property>
</Properties>
</file>